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76" w:type="dxa"/>
        <w:jc w:val="center"/>
        <w:shd w:val="clear" w:color="auto" w:fill="FFFFFF" w:themeFill="background1"/>
        <w:tblLayout w:type="fixed"/>
        <w:tblLook w:val="04A0"/>
      </w:tblPr>
      <w:tblGrid>
        <w:gridCol w:w="720"/>
        <w:gridCol w:w="1188"/>
        <w:gridCol w:w="1536"/>
        <w:gridCol w:w="4365"/>
        <w:gridCol w:w="3807"/>
        <w:gridCol w:w="4260"/>
      </w:tblGrid>
      <w:tr w:rsidR="001F29B0">
        <w:trPr>
          <w:trHeight w:val="794"/>
          <w:tblHeader/>
          <w:jc w:val="center"/>
        </w:trPr>
        <w:tc>
          <w:tcPr>
            <w:tcW w:w="1587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1F29B0" w:rsidRDefault="00D02A9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sz w:val="44"/>
                <w:szCs w:val="44"/>
              </w:rPr>
              <w:t>房屋建筑</w:t>
            </w:r>
            <w:r w:rsidR="00EF1115">
              <w:rPr>
                <w:rFonts w:hint="eastAsia"/>
                <w:b/>
                <w:bCs/>
                <w:sz w:val="44"/>
                <w:szCs w:val="44"/>
              </w:rPr>
              <w:t>（一组）</w:t>
            </w:r>
            <w:r>
              <w:rPr>
                <w:rFonts w:hint="eastAsia"/>
                <w:b/>
                <w:bCs/>
                <w:sz w:val="44"/>
                <w:szCs w:val="44"/>
              </w:rPr>
              <w:t>工法答辩顺序编号名单</w:t>
            </w:r>
          </w:p>
        </w:tc>
      </w:tr>
      <w:tr w:rsidR="001F29B0">
        <w:trPr>
          <w:trHeight w:val="794"/>
          <w:tblHeader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工法类别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工法编号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工法名称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完成单位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BF63D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答辩时间</w:t>
            </w:r>
          </w:p>
        </w:tc>
      </w:tr>
      <w:tr w:rsidR="001F29B0" w:rsidTr="00AF5F75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SJGF001-2021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粗碎车间钢塑加筋带卸料平台填土生物固化施工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中铁九局集团有限公司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Pr="002D487D" w:rsidRDefault="00AF5F75" w:rsidP="00366522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30"/>
                <w:szCs w:val="30"/>
              </w:rPr>
            </w:pPr>
            <w:r w:rsidRPr="002D487D">
              <w:rPr>
                <w:rFonts w:ascii="宋体" w:eastAsia="宋体" w:hAnsi="宋体" w:cs="宋体" w:hint="eastAsia"/>
                <w:b/>
                <w:color w:val="000000"/>
                <w:sz w:val="30"/>
                <w:szCs w:val="30"/>
              </w:rPr>
              <w:t>3月15日上午</w:t>
            </w:r>
          </w:p>
        </w:tc>
      </w:tr>
      <w:tr w:rsidR="00AF5F75" w:rsidTr="00AF5F75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SJGF002-2021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“荷花形”大型公共建筑双曲面幕墙施工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中铁九局集团第四工程有限公司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Pr="00B25001" w:rsidRDefault="00AF5F75" w:rsidP="00AF5F75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3月15日上午</w:t>
            </w:r>
          </w:p>
        </w:tc>
      </w:tr>
      <w:tr w:rsidR="00AF5F75" w:rsidTr="00AF5F75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SJGF003-2021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高铁站房大跨度球型网架分层拼装整体提升施工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中铁九局集团第四工程有限公司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Pr="00B25001" w:rsidRDefault="00AF5F75" w:rsidP="00AF5F75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3月15日上午</w:t>
            </w:r>
          </w:p>
        </w:tc>
      </w:tr>
      <w:tr w:rsidR="00AF5F75" w:rsidTr="00AF5F75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SJGF004-2021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建筑安装管道一次到位施工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中铁九局集团第六工程有限公司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Pr="00B25001" w:rsidRDefault="00AF5F75" w:rsidP="00AF5F75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3月15日上午</w:t>
            </w:r>
          </w:p>
        </w:tc>
      </w:tr>
      <w:tr w:rsidR="00AF5F75" w:rsidTr="00AF5F75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SJGF005-2021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卡接式屋面防雷系统施工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中建三局集团有限公司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Pr="00B25001" w:rsidRDefault="00AF5F75" w:rsidP="00AF5F75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3月15日上午</w:t>
            </w:r>
          </w:p>
        </w:tc>
      </w:tr>
      <w:tr w:rsidR="00AF5F75" w:rsidTr="00AF5F75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SJGF006-2021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预注胶外墙岩棉夹芯保温板施工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中建三局集团有限公司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Pr="00B25001" w:rsidRDefault="00AF5F75" w:rsidP="00AF5F75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3月15日上午</w:t>
            </w:r>
          </w:p>
        </w:tc>
      </w:tr>
      <w:tr w:rsidR="00AF5F75" w:rsidTr="00AF5F75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SJGF007-2021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不等高格栅形三管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旋喷桩内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设置注浆管施工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中建铁路投资建设集团有限公司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Pr="00B25001" w:rsidRDefault="00AF5F75" w:rsidP="00AF5F75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3月15日上午</w:t>
            </w:r>
          </w:p>
        </w:tc>
      </w:tr>
      <w:tr w:rsidR="00AF5F75" w:rsidTr="00AF5F75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SJGF008-2021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地下室不回填外墙防水保护层施工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中建铁路投资建设集团有限公司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Pr="00B25001" w:rsidRDefault="00AF5F75" w:rsidP="00AF5F75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3月15日上午</w:t>
            </w:r>
          </w:p>
        </w:tc>
      </w:tr>
      <w:tr w:rsidR="00AF5F75" w:rsidTr="00AF5F75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SJGF009-2021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深基坑内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商场消防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疏散通道方向悬挂钢梁梯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中建铁路投资建设集团有限公司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Pr="00B25001" w:rsidRDefault="00AF5F75" w:rsidP="00AF5F75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3月15日上午</w:t>
            </w:r>
          </w:p>
        </w:tc>
      </w:tr>
      <w:tr w:rsidR="00AF5F75" w:rsidTr="00AF5F75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SJGF010-2021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双向近地铁超深基坑多层角支撑拆除施工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中建铁路投资建设集团有限公司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Pr="00B25001" w:rsidRDefault="00AF5F75" w:rsidP="00AF5F75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3月15日上午</w:t>
            </w:r>
          </w:p>
        </w:tc>
      </w:tr>
      <w:tr w:rsidR="00AF5F75" w:rsidTr="00AF5F75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SJGF011-2021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超高层建筑大型动臂塔机独立基础与大型外挂基础转换施工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中建铁路投资建设集团有限公司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Pr="00B25001" w:rsidRDefault="00AF5F75" w:rsidP="00AF5F75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3月15日上午</w:t>
            </w:r>
          </w:p>
        </w:tc>
      </w:tr>
      <w:tr w:rsidR="00AF5F75" w:rsidTr="00AF5F75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SJGF012-2021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高举架跃层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公寓铝模施工工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中建铁路投资建设集团有限公司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Pr="00B25001" w:rsidRDefault="00AF5F75" w:rsidP="00AF5F75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3月15日上午</w:t>
            </w:r>
          </w:p>
        </w:tc>
      </w:tr>
      <w:tr w:rsidR="00AF5F75" w:rsidTr="00AF5F75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SJGF013-2021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建筑施工现场狭小场地的立体堆场应用施工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中建铁路投资建设集团有限公司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Pr="00B25001" w:rsidRDefault="00AF5F75" w:rsidP="00AF5F75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3月15日上午</w:t>
            </w:r>
          </w:p>
        </w:tc>
      </w:tr>
      <w:tr w:rsidR="00AF5F75" w:rsidTr="00AF5F75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SJGF014-2021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水平钢丝网施工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中建三局集团有限公司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Pr="00B25001" w:rsidRDefault="00AF5F75" w:rsidP="00AF5F75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3月15日上午</w:t>
            </w:r>
          </w:p>
        </w:tc>
      </w:tr>
      <w:tr w:rsidR="00AF5F75" w:rsidTr="00AF5F75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SJGF015-2021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钢结构屋面穹顶异形张拉膜结构整体吊装施工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中建铁路投资建设集团有限公司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Pr="00B25001" w:rsidRDefault="00AF5F75" w:rsidP="00AF5F75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3月15日上午</w:t>
            </w:r>
          </w:p>
        </w:tc>
      </w:tr>
      <w:tr w:rsidR="001F29B0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SJGF016-2021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基于三维扫描的大跨度钢网架分区域整体提升施工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中建铁路投资建设集团有限公司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Pr="002D487D" w:rsidRDefault="00AF5F75" w:rsidP="00366522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30"/>
                <w:szCs w:val="30"/>
              </w:rPr>
            </w:pPr>
            <w:r w:rsidRPr="002D487D">
              <w:rPr>
                <w:rFonts w:ascii="宋体" w:eastAsia="宋体" w:hAnsi="宋体" w:cs="宋体" w:hint="eastAsia"/>
                <w:b/>
                <w:color w:val="000000"/>
                <w:sz w:val="30"/>
                <w:szCs w:val="30"/>
              </w:rPr>
              <w:t>3月15日下午</w:t>
            </w:r>
          </w:p>
        </w:tc>
      </w:tr>
      <w:tr w:rsidR="00AF5F75" w:rsidTr="00AF5F75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SJGF017-2021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临边外倾圆形混凝土柱模板加固体系施工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中建铁路投资建设集团有限公司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Pr="00B25001" w:rsidRDefault="00AF5F75" w:rsidP="00AF5F75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3月15日下午</w:t>
            </w:r>
          </w:p>
        </w:tc>
      </w:tr>
      <w:tr w:rsidR="00AF5F75" w:rsidTr="00AF5F75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SJGF018-2021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大型装配式构件吊运自动平衡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滑轮组吊梁施工工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中建二局第四建筑工程有限公司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Pr="00B25001" w:rsidRDefault="00AF5F75" w:rsidP="00AF5F75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3月15日下午</w:t>
            </w:r>
          </w:p>
        </w:tc>
      </w:tr>
      <w:tr w:rsidR="00AF5F75" w:rsidTr="00AF5F75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SJGF019-2021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施工升降机框架式基础施工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中建二局第四建筑工程有限公司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Pr="00B25001" w:rsidRDefault="00AF5F75" w:rsidP="00AF5F75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3月15日下午</w:t>
            </w:r>
          </w:p>
        </w:tc>
      </w:tr>
      <w:tr w:rsidR="00AF5F75" w:rsidTr="00AF5F75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SJGF020-2021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高寒地区屋面刚性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保护层跳仓施工工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中建二局第四建筑工程有限公司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Pr="00B25001" w:rsidRDefault="00AF5F75" w:rsidP="00AF5F75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3月15日下午</w:t>
            </w:r>
          </w:p>
        </w:tc>
      </w:tr>
      <w:tr w:rsidR="00AF5F75" w:rsidTr="00AF5F75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SJGF021-2021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狭窄变形缝处墙体钢、木模板结合同层施工技术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中建二局第四建筑工程有限公司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Pr="00B25001" w:rsidRDefault="00AF5F75" w:rsidP="00AF5F75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3月15日下午</w:t>
            </w:r>
          </w:p>
        </w:tc>
      </w:tr>
      <w:tr w:rsidR="00AF5F75" w:rsidTr="00AF5F75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SJGF022-2021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改良型仿古建筑施工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中国水利水电第六工程局有限公司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Pr="00B25001" w:rsidRDefault="00AF5F75" w:rsidP="00AF5F75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3月15日下午</w:t>
            </w:r>
          </w:p>
        </w:tc>
      </w:tr>
      <w:tr w:rsidR="00AF5F75" w:rsidTr="00AF5F75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SJGF023-2021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现浇构件细化施工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沈阳腾越建筑工程有限公司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Pr="00B25001" w:rsidRDefault="00AF5F75" w:rsidP="00AF5F75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3月15日下午</w:t>
            </w:r>
          </w:p>
        </w:tc>
      </w:tr>
      <w:tr w:rsidR="00AF5F75" w:rsidTr="00AF5F75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SJGF024-2021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内墙涂刷乳胶简化薄抹灰施工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沈阳腾越建筑工程有限公司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Pr="00B25001" w:rsidRDefault="00AF5F75" w:rsidP="00AF5F75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3月15日下午</w:t>
            </w:r>
          </w:p>
        </w:tc>
      </w:tr>
      <w:tr w:rsidR="00AF5F75" w:rsidTr="00AF5F75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SJGF025-2021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铝合金模板沉箱三维立体安装施工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沈阳腾越建筑工程有限公司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Pr="00B25001" w:rsidRDefault="00AF5F75" w:rsidP="00AF5F75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3月15日下午</w:t>
            </w:r>
          </w:p>
        </w:tc>
      </w:tr>
      <w:tr w:rsidR="00AF5F75" w:rsidTr="00AF5F75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SJGF026-2021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富含地下水的深基坑黏土夹层土方开挖施工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辽宁地质工程勘察施工集团有限责任公司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Pr="00B25001" w:rsidRDefault="00AF5F75" w:rsidP="00AF5F75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3月15日下午</w:t>
            </w:r>
          </w:p>
        </w:tc>
      </w:tr>
      <w:tr w:rsidR="00AF5F75" w:rsidTr="00AF5F75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SJGF027-2021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深基坑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钢筋混凝土腰梁施工工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辽宁地质工程勘察施工集团有限责任公司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Pr="00B25001" w:rsidRDefault="00AF5F75" w:rsidP="00AF5F75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3月15日下午</w:t>
            </w:r>
          </w:p>
        </w:tc>
      </w:tr>
      <w:tr w:rsidR="00AF5F75" w:rsidTr="00AF5F75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SJGF028-2021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预应力混凝土管桩后注浆施工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辽宁地质工程勘察施工集团有限责任公司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Pr="00B25001" w:rsidRDefault="00AF5F75" w:rsidP="00AF5F75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3月15日下午</w:t>
            </w:r>
          </w:p>
        </w:tc>
      </w:tr>
      <w:tr w:rsidR="00AF5F75" w:rsidTr="00AF5F75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SJGF029-2021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既有建筑结构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梁粘钢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加固施工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辽宁地质工程勘察施工集团有限责任公司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Pr="00B25001" w:rsidRDefault="00AF5F75" w:rsidP="00AF5F75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3月15日下午</w:t>
            </w:r>
          </w:p>
        </w:tc>
      </w:tr>
      <w:tr w:rsidR="00AF5F75" w:rsidTr="00AF5F75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SJGF030-2021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深基坑中黏土隔水层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处桩间喷射混凝土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辽宁地质工程勘察施工集团有限责任公司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Pr="00B25001" w:rsidRDefault="00AF5F75" w:rsidP="00AF5F75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3月15日下午</w:t>
            </w:r>
          </w:p>
        </w:tc>
      </w:tr>
      <w:tr w:rsidR="00AF5F75" w:rsidTr="00AF5F75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31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SJGF031-2021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复杂地质条件下后插钢筋笼桩基施工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辽宁地质工程勘察施工集团有限责任公司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Pr="00B25001" w:rsidRDefault="00AF5F75" w:rsidP="00AF5F75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3月15日下午</w:t>
            </w:r>
          </w:p>
        </w:tc>
      </w:tr>
      <w:tr w:rsidR="00AF5F75" w:rsidTr="00AF5F75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SJGF032-2021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高桩架桩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机入岩可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回收钢管桩施工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辽宁地质工程勘察施工集团有限责任公司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Pr="00B25001" w:rsidRDefault="00AF5F75" w:rsidP="00AF5F75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3月15日下午</w:t>
            </w:r>
          </w:p>
        </w:tc>
      </w:tr>
      <w:tr w:rsidR="00AF5F75" w:rsidTr="00AF5F75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SJGF033-2021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电梯井钢筋网片防护施工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江苏省苏中建设集团股份有限公司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Pr="00B25001" w:rsidRDefault="00AF5F75" w:rsidP="00AF5F75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3月15日下午</w:t>
            </w:r>
          </w:p>
        </w:tc>
      </w:tr>
      <w:tr w:rsidR="00AF5F75" w:rsidTr="00AF5F75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SJGF034-2021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利用止水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节控制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现浇板板厚施工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江苏省苏中建设集团股份有限公司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Pr="00B25001" w:rsidRDefault="00AF5F75" w:rsidP="00AF5F75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3月15日下午</w:t>
            </w:r>
          </w:p>
        </w:tc>
      </w:tr>
      <w:tr w:rsidR="00AF5F75" w:rsidTr="00AF5F75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SJGF035-2021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装配式结构转换层墙体插筋定位施工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江苏省苏中建设集团股份有限公司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Pr="00B25001" w:rsidRDefault="00AF5F75" w:rsidP="00AF5F75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3月15日下午</w:t>
            </w:r>
          </w:p>
        </w:tc>
      </w:tr>
      <w:tr w:rsidR="00AF5F75" w:rsidTr="00AF5F75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SJGF036-2021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叠合板板带拼缝施工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沈阳北方建设股份有限公司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Pr="00B25001" w:rsidRDefault="00AF5F75" w:rsidP="00AF5F75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3月15日下午</w:t>
            </w:r>
          </w:p>
        </w:tc>
      </w:tr>
      <w:tr w:rsidR="00AF5F75" w:rsidTr="00AF5F75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SJGF037-2021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厂房型历史建筑桁架支撑施工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润建筑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Pr="00B25001" w:rsidRDefault="00AF5F75" w:rsidP="00AF5F75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3月15日下午</w:t>
            </w:r>
          </w:p>
        </w:tc>
      </w:tr>
      <w:tr w:rsidR="00AF5F75" w:rsidTr="00AF5F75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SJGF038-2021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厨房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卫生间反坎一次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成型施工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江苏信拓建设(集团)股份有限公司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Pr="00B25001" w:rsidRDefault="00AF5F75" w:rsidP="00AF5F75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3月15日下午</w:t>
            </w:r>
          </w:p>
        </w:tc>
      </w:tr>
      <w:tr w:rsidR="00AF5F75" w:rsidTr="00AF5F75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SJGF039-2021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泵管支设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江苏信拓建设(集团)股份有限公司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Pr="00B25001" w:rsidRDefault="00AF5F75" w:rsidP="00AF5F75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3月15日下午</w:t>
            </w:r>
          </w:p>
        </w:tc>
      </w:tr>
      <w:tr w:rsidR="00AF5F75" w:rsidTr="00AF5F75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SJGF040-2021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承插式盘扣脚手架施工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Default="00AF5F7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江苏信拓建设(集团)股份有限公司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5F75" w:rsidRPr="00B25001" w:rsidRDefault="00AF5F75" w:rsidP="00AF5F75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3月15日下午</w:t>
            </w:r>
          </w:p>
        </w:tc>
      </w:tr>
      <w:tr w:rsidR="001F29B0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41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SJGF041-2021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高层装配式建筑铝合金模板施工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中国建筑第五工程局有限公司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Pr="00B25001" w:rsidRDefault="00AF5F75" w:rsidP="00AF5F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3月15日下午</w:t>
            </w:r>
          </w:p>
        </w:tc>
      </w:tr>
      <w:tr w:rsidR="001F29B0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SJGF042-2021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电缆桥架多角度弯折连接施工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天建设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集团有限公司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Pr="002D487D" w:rsidRDefault="00C922D7" w:rsidP="00366522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30"/>
                <w:szCs w:val="30"/>
              </w:rPr>
            </w:pPr>
            <w:r w:rsidRPr="002D487D">
              <w:rPr>
                <w:rFonts w:ascii="宋体" w:eastAsia="宋体" w:hAnsi="宋体" w:cs="宋体" w:hint="eastAsia"/>
                <w:b/>
                <w:color w:val="000000"/>
                <w:sz w:val="30"/>
                <w:szCs w:val="30"/>
              </w:rPr>
              <w:t>3月16日上午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SJGF043-2021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高空消防连廊定型化三角操作平台施工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天建设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集团有限公司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3月16日上午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SJGF044-2021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独立基础PC墙板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砖胎模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天建设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集团有限公司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3月16日上午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SJGF045-2021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钢筋整体预制吊装施工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天建设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集团有限公司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3月16日上午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SJGF046-2021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气动降水系统应用施工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沈阳帝铂建筑工程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3月16日上午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SJGF047-2021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基坑智能控制降水施工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沈阳帝铂建筑工程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3月16日上午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SJGF048-2021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底板MBP卷材与侧墙SBS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卷材交圈施工工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中国建筑第二工程局有限公司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3月16日上午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SJGF049-2021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电梯井支模架定型化施工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中国建筑第二工程局有限公司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3月16日上午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SJGF050-2021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成品止水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节配合铝模高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精度安装施工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中建二局安装工程有限公司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3月16日上午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51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SJGF051-2021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预制铝模配件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高精管道留槽施工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中建二局安装工程有限公司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3月16日上午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SJGF052-2021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钢结构非上人屋面设备基础短柱支撑系统施工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中建二局安装工程有限公司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3月16日上午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SJGF053-2021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快速安装组合式钢坡道施工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中建一局集团建设发展有限公司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3月16日上午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SJGF054-2021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空心砌块填充墙体机电管线暗埋施工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中建一局集团建设发展有限公司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3月16日上午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SJGF055-2021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提高叠合板吊装速率及安装精度施工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中建一局集团建设发展有限公司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3月16日上午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SJGF056-2021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钢筋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桁架楼承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板形式的大面积浇筑一次成型楼面工法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中建一局集团建设发展有限公司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3月16日上午</w:t>
            </w:r>
          </w:p>
        </w:tc>
      </w:tr>
      <w:tr w:rsidR="001F29B0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SJGF057-2021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混凝土框架结构钢次梁吊装工法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中建一局集团建设发展有限公司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Pr="002D487D" w:rsidRDefault="00C922D7" w:rsidP="00366522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30"/>
                <w:szCs w:val="30"/>
              </w:rPr>
            </w:pPr>
            <w:r w:rsidRPr="002D487D">
              <w:rPr>
                <w:rFonts w:ascii="宋体" w:eastAsia="宋体" w:hAnsi="宋体" w:cs="宋体" w:hint="eastAsia"/>
                <w:b/>
                <w:color w:val="000000"/>
                <w:sz w:val="30"/>
                <w:szCs w:val="30"/>
              </w:rPr>
              <w:t>3月16日下午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SJGF058-2021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楼板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口定型模具成品烟风道施工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中建一局集团建设发展有限公司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3月16日下午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SJGF059-2021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净水厂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絮凝池折板箱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安装工法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沈阳天地建设发展有限公司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3月16日下午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SJGF060-2021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净水厂大跨度焊接球网架滑移施工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沈阳天地建设发展有限公司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3月16日下午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61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SJGF061-2021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大跨度预应力混凝土双T板屋盖拼装施工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沈阳天地建设发展有限公司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3月16日下午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SJGF062-2021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铝模板叠合板后浇板带施工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中国建筑第二工程局有限公司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3月16日下午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SJGF063-2021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装配式结构施工中铝合金模板应用施工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中国建筑第五工程局有限公司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3月16日下午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SJGF064-2021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高层建筑外窗独立淋水施工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中国建筑第二工程局有限公司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3月16日下午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SJGF065-2021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单排双向倾斜钢柱施工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中国二十二冶集团有限公司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3月16日下午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SJGF066-2021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新型建筑木模板支模施工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中国二十二冶集团有限公司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3月16日下午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SJGF067-2021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屋顶大管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管道安装施工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中国二十二冶集团有限公司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3月16日下午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SJGF068-2021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定型化墙模装置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安装工法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中国二十二冶集团有限公司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3月16日下午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SJGF069-2021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纺锤形超高层外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框主体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钢结构施工技术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中国二十二冶集团有限公司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3月16日下午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SJGF070-2021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保温与结构一体化技术应用于钢模加固体系施工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中国建筑第五工程局有限公司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3月16日下午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71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SJGF071-2021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YZ免拆模板施工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赤峰宏基建筑（集团）有限公司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3月16日下午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SJGF072-2021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地下室顶板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后浇带可调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钢管支撑施工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赤峰宏基建筑（集团）有限公司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3月16日下午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SJGF073-2021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剪力墙免开孔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赤峰宏基建筑（集团）有限公司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3月16日下午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SJGF074-2021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高密度聚乙烯自粘胶膜防水（MBP-P）预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铺反粘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沈阳欣荣基建筑工程有限公司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3月16日下午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SJGF075-2021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卫生间反坎气动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凿毛装置施工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中国建筑第五工程局有限公司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3月16日下午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SJGF076-2021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智慧立体停车库超高钢框架基础地脚螺栓网式固定施工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中建一局集团安装工程有限公司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3月16日下午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SJGF077-2021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一种保证装配式混凝土套筒灌浆饱满性的施工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上海建工五建集团有限公司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3月16日下午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SJGF078-2021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工业厂房超高框架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柱免内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穿螺杆加固施工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中国建筑第五工程局有限公司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3月16日下午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SJGF079-2021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一种无预埋件的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连墙件施工工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中国建筑第五工程局有限公司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3月16日下午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SJGF080-2021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卫生间降板方钢模板体系施工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中国建筑第五工程局有限公司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3月16日下午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81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SJGF081-2021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可周转基坑临时支撑体系施工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中国建筑第二工程局有限公司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3月16日下午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SJGF082-2021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EPS阻燃保温隔热抗压蘑菇头地暖模块施工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达建工集团有限公司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3月16日下午</w:t>
            </w:r>
          </w:p>
        </w:tc>
      </w:tr>
      <w:tr w:rsidR="001F29B0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SJGF083-2021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挡土墙塑钢模板施工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达建工集团有限公司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Pr="002D487D" w:rsidRDefault="00C922D7" w:rsidP="00366522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 w:rsidRPr="002D487D">
              <w:rPr>
                <w:rFonts w:ascii="宋体" w:eastAsia="宋体" w:hAnsi="宋体" w:cs="宋体" w:hint="eastAsia"/>
                <w:b/>
                <w:sz w:val="30"/>
                <w:szCs w:val="30"/>
              </w:rPr>
              <w:t>3月17上午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SJGF084-2021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毗邻建筑物下的建筑工程高水位电梯井沉箱降水施工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中国建筑第五工程局有限公司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sz w:val="30"/>
                <w:szCs w:val="30"/>
              </w:rPr>
              <w:t>3月17上午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SJGF085-2021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地下室施工道路与垫层相结合施工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中国建筑第五工程局有限公司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sz w:val="30"/>
                <w:szCs w:val="30"/>
              </w:rPr>
              <w:t>3月17上午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SJGF086-2021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无地下室建筑预埋管线支吊架安装施工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中国建筑第二工程局有限公司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sz w:val="30"/>
                <w:szCs w:val="30"/>
              </w:rPr>
              <w:t>3月17上午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SJGF087-2021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大高差多变坡地形测量施工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中国建筑第二工程局有限公司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sz w:val="30"/>
                <w:szCs w:val="30"/>
              </w:rPr>
              <w:t>3月17上午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SJGF088-2021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高女儿墙处吊篮悬挂机构架设施工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中国建筑第二工程局有限公司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sz w:val="30"/>
                <w:szCs w:val="30"/>
              </w:rPr>
              <w:t>3月17上午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SJGF089-2021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铠装缝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定位装置施工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中国建筑第二工程局有限公司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sz w:val="30"/>
                <w:szCs w:val="30"/>
              </w:rPr>
              <w:t>3月17上午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SJGF090-2021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井道式施工升降机安装施工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中国建筑第二工程局有限公司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sz w:val="30"/>
                <w:szCs w:val="30"/>
              </w:rPr>
              <w:t>3月17上午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91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SJGF091-2021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住宅工程中HDPE管材、管件的预制及自制焊接架施工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达建工集团有限公司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sz w:val="30"/>
                <w:szCs w:val="30"/>
              </w:rPr>
              <w:t>3月17上午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SJGF092-2021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简易气压装置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在井点降水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中的应用工法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中建桥梁有限公司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sz w:val="30"/>
                <w:szCs w:val="30"/>
              </w:rPr>
              <w:t>3月17上午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SJGF093-2021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半山别墅零层板施工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中国建筑第四工程局有限公司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sz w:val="30"/>
                <w:szCs w:val="30"/>
              </w:rPr>
              <w:t>3月17上午</w:t>
            </w:r>
          </w:p>
        </w:tc>
      </w:tr>
      <w:tr w:rsidR="001F29B0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SJGF094-2021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基于BIM技术的复杂基础土方清槽施工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中国建筑第四工程局有限公司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Pr="00B25001" w:rsidRDefault="00C922D7" w:rsidP="002D48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sz w:val="30"/>
                <w:szCs w:val="30"/>
              </w:rPr>
              <w:t>3月17上午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SJGF095-2021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水泥压力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板基础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底板防水保护层施工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中国建筑第四工程局有限公司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sz w:val="30"/>
                <w:szCs w:val="30"/>
              </w:rPr>
              <w:t>3月17上午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SJGF096-2021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非全现浇外墙条件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下铝模爬架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快速建造施工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中国建筑第四工程局有限公司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sz w:val="30"/>
                <w:szCs w:val="30"/>
              </w:rPr>
              <w:t>3月17上午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SJGF097-2021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基于BIM技术的复杂基础内钢筋下料加工施工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中国建筑第四工程局有限公司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sz w:val="30"/>
                <w:szCs w:val="30"/>
              </w:rPr>
              <w:t>3月17上午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SJGF098-2021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后浇带支撑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结构施工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中国建筑第五工程局有限公司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sz w:val="30"/>
                <w:szCs w:val="30"/>
              </w:rPr>
              <w:t>3月17上午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SJGF099-2021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新型外墙模板架设体系解决外墙模板反复拆卸施工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中建七局第一建筑有限公司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sz w:val="30"/>
                <w:szCs w:val="30"/>
              </w:rPr>
              <w:t>3月17上午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SJGF100-2021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大体积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筏板基础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钢筋快速建造施工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中国建筑第五工程局有限公司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sz w:val="30"/>
                <w:szCs w:val="30"/>
              </w:rPr>
              <w:t>3月17上午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101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SJGF101-2021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地下室外墙临近围护桩防水施工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中国建筑第五工程局有限公司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sz w:val="30"/>
                <w:szCs w:val="30"/>
              </w:rPr>
              <w:t>3月17上午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SJGF102-2021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高承台塔吊基础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格构柱剪刀撑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连接施工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中国建筑第五工程局有限公司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sz w:val="30"/>
                <w:szCs w:val="30"/>
              </w:rPr>
              <w:t>3月17上午</w:t>
            </w:r>
          </w:p>
        </w:tc>
      </w:tr>
      <w:tr w:rsidR="00C922D7" w:rsidTr="00C922D7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SJGF103-2021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发泡水泥增强防水整体节能平屋面施工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Default="00C922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中国建筑一局（集团）有限公司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7" w:rsidRPr="00B25001" w:rsidRDefault="00C922D7" w:rsidP="00C922D7">
            <w:pPr>
              <w:jc w:val="center"/>
              <w:rPr>
                <w:sz w:val="30"/>
                <w:szCs w:val="30"/>
              </w:rPr>
            </w:pPr>
            <w:r w:rsidRPr="00B25001">
              <w:rPr>
                <w:rFonts w:ascii="宋体" w:eastAsia="宋体" w:hAnsi="宋体" w:cs="宋体" w:hint="eastAsia"/>
                <w:sz w:val="30"/>
                <w:szCs w:val="30"/>
              </w:rPr>
              <w:t>3月17上午</w:t>
            </w:r>
          </w:p>
        </w:tc>
      </w:tr>
      <w:tr w:rsidR="001F29B0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1F29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1F29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1F29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1F29B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1F29B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1F29B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1F29B0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1F29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1F29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1F29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1F29B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1F29B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1F29B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1F29B0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1F29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1F29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1F29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1F29B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1F29B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1F29B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1F29B0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1F29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1F29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1F29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1F29B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1F29B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1F29B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1F29B0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1F29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1F29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1F29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1F29B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1F29B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1F29B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1F29B0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1F29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1F29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1F29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1F29B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1F29B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1F29B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1F29B0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1F29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1F29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1F29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1F29B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1F29B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1F29B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</w:tbl>
    <w:p w:rsidR="001F29B0" w:rsidRDefault="001F29B0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Cs w:val="21"/>
        </w:rPr>
      </w:pPr>
      <w:bookmarkStart w:id="0" w:name="_GoBack"/>
      <w:bookmarkEnd w:id="0"/>
    </w:p>
    <w:sectPr w:rsidR="001F29B0" w:rsidSect="001F29B0">
      <w:pgSz w:w="16838" w:h="11906" w:orient="landscape"/>
      <w:pgMar w:top="1080" w:right="1134" w:bottom="108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0AB" w:rsidRDefault="00CD30AB" w:rsidP="0065119E">
      <w:r>
        <w:separator/>
      </w:r>
    </w:p>
  </w:endnote>
  <w:endnote w:type="continuationSeparator" w:id="0">
    <w:p w:rsidR="00CD30AB" w:rsidRDefault="00CD30AB" w:rsidP="00651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0AB" w:rsidRDefault="00CD30AB" w:rsidP="0065119E">
      <w:r>
        <w:separator/>
      </w:r>
    </w:p>
  </w:footnote>
  <w:footnote w:type="continuationSeparator" w:id="0">
    <w:p w:rsidR="00CD30AB" w:rsidRDefault="00CD30AB" w:rsidP="006511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hideSpellingError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24EB78F3"/>
    <w:rsid w:val="00011B91"/>
    <w:rsid w:val="001F29B0"/>
    <w:rsid w:val="001F746A"/>
    <w:rsid w:val="002D487D"/>
    <w:rsid w:val="00366522"/>
    <w:rsid w:val="00384D75"/>
    <w:rsid w:val="003A6471"/>
    <w:rsid w:val="003F26E0"/>
    <w:rsid w:val="00416987"/>
    <w:rsid w:val="004317A6"/>
    <w:rsid w:val="00511C5A"/>
    <w:rsid w:val="00552BE2"/>
    <w:rsid w:val="0065119E"/>
    <w:rsid w:val="00667037"/>
    <w:rsid w:val="006D0187"/>
    <w:rsid w:val="006F1B4A"/>
    <w:rsid w:val="007E0F5D"/>
    <w:rsid w:val="00990A40"/>
    <w:rsid w:val="009B7093"/>
    <w:rsid w:val="00A72363"/>
    <w:rsid w:val="00AF37CC"/>
    <w:rsid w:val="00AF5F75"/>
    <w:rsid w:val="00B0537B"/>
    <w:rsid w:val="00B25001"/>
    <w:rsid w:val="00B50D20"/>
    <w:rsid w:val="00BF63D1"/>
    <w:rsid w:val="00C01BE5"/>
    <w:rsid w:val="00C55EBD"/>
    <w:rsid w:val="00C922D7"/>
    <w:rsid w:val="00CA0900"/>
    <w:rsid w:val="00CD30AB"/>
    <w:rsid w:val="00D02A9F"/>
    <w:rsid w:val="00E210C5"/>
    <w:rsid w:val="00E4170B"/>
    <w:rsid w:val="00EF1115"/>
    <w:rsid w:val="00F216C4"/>
    <w:rsid w:val="00F23923"/>
    <w:rsid w:val="00F8593F"/>
    <w:rsid w:val="00FE201E"/>
    <w:rsid w:val="00FF6D58"/>
    <w:rsid w:val="02722A23"/>
    <w:rsid w:val="106C789B"/>
    <w:rsid w:val="24EB78F3"/>
    <w:rsid w:val="263673B2"/>
    <w:rsid w:val="42D20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29B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F29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F2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21">
    <w:name w:val="font21"/>
    <w:basedOn w:val="a0"/>
    <w:qFormat/>
    <w:rsid w:val="001F29B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61">
    <w:name w:val="font61"/>
    <w:basedOn w:val="a0"/>
    <w:qFormat/>
    <w:rsid w:val="001F29B0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Char0">
    <w:name w:val="页眉 Char"/>
    <w:basedOn w:val="a0"/>
    <w:link w:val="a4"/>
    <w:qFormat/>
    <w:rsid w:val="001F29B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1F29B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12</Pages>
  <Words>4346</Words>
  <Characters>2133</Characters>
  <Application>Microsoft Office Word</Application>
  <DocSecurity>0</DocSecurity>
  <Lines>17</Lines>
  <Paragraphs>12</Paragraphs>
  <ScaleCrop>false</ScaleCrop>
  <Company>CHINA</Company>
  <LinksUpToDate>false</LinksUpToDate>
  <CharactersWithSpaces>6467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巴拉巴拉小魔仙</dc:creator>
  <cp:lastModifiedBy>USER</cp:lastModifiedBy>
  <cp:revision>54</cp:revision>
  <cp:lastPrinted>2022-03-04T02:44:00Z</cp:lastPrinted>
  <dcterms:created xsi:type="dcterms:W3CDTF">2021-11-18T04:57:00Z</dcterms:created>
  <dcterms:modified xsi:type="dcterms:W3CDTF">2022-03-10T00:33:00Z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6E57C922CFF6487E8386BF49EBA27751</vt:lpwstr>
  </property>
</Properties>
</file>